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EF6" w:rsidRPr="00141EF6" w:rsidRDefault="00141EF6" w:rsidP="00141EF6">
      <w:pPr>
        <w:shd w:val="clear" w:color="auto" w:fill="FFF1E0"/>
        <w:spacing w:before="100" w:beforeAutospacing="1" w:after="100" w:afterAutospacing="1" w:line="540" w:lineRule="atLeast"/>
        <w:outlineLvl w:val="1"/>
        <w:rPr>
          <w:rFonts w:ascii="SimSun" w:eastAsia="SimSun" w:hAnsi="SimSun" w:cs="Times New Roman"/>
          <w:b/>
          <w:bCs/>
          <w:kern w:val="36"/>
          <w:sz w:val="38"/>
          <w:szCs w:val="38"/>
        </w:rPr>
      </w:pPr>
      <w:r w:rsidRPr="00141EF6">
        <w:rPr>
          <w:rFonts w:ascii="SimSun" w:eastAsia="SimSun" w:hAnsi="SimSun" w:cs="Times New Roman" w:hint="eastAsia"/>
          <w:b/>
          <w:bCs/>
          <w:kern w:val="36"/>
          <w:sz w:val="38"/>
          <w:szCs w:val="38"/>
        </w:rPr>
        <w:t xml:space="preserve">意大利、西班牙人咖啡喝少了 </w:t>
      </w:r>
    </w:p>
    <w:p w:rsidR="00141EF6" w:rsidRPr="00141EF6" w:rsidRDefault="00141EF6" w:rsidP="00141EF6">
      <w:pPr>
        <w:shd w:val="clear" w:color="auto" w:fill="FFF1E0"/>
        <w:spacing w:before="100" w:beforeAutospacing="1" w:after="100" w:afterAutospacing="1" w:line="336" w:lineRule="auto"/>
        <w:outlineLvl w:val="1"/>
        <w:rPr>
          <w:rFonts w:ascii="Georgia" w:eastAsia="SimSun" w:hAnsi="Georgia" w:cs="Times New Roman" w:hint="eastAsia"/>
          <w:b/>
          <w:bCs/>
          <w:kern w:val="36"/>
          <w:sz w:val="38"/>
          <w:szCs w:val="38"/>
        </w:rPr>
      </w:pPr>
      <w:r w:rsidRPr="00141EF6">
        <w:rPr>
          <w:rFonts w:ascii="Georgia" w:eastAsia="SimSun" w:hAnsi="Georgia" w:cs="Times New Roman"/>
          <w:b/>
          <w:bCs/>
          <w:kern w:val="36"/>
          <w:sz w:val="38"/>
          <w:szCs w:val="38"/>
        </w:rPr>
        <w:t>Grounds for concern as cafe culture feels bite of austerity</w:t>
      </w:r>
    </w:p>
    <w:p w:rsidR="00141EF6" w:rsidRPr="00141EF6" w:rsidRDefault="00141EF6" w:rsidP="00141EF6">
      <w:pPr>
        <w:shd w:val="clear" w:color="auto" w:fill="FFF1E0"/>
        <w:spacing w:after="120" w:line="336" w:lineRule="auto"/>
        <w:rPr>
          <w:rFonts w:ascii="SimSun" w:eastAsia="SimSun" w:hAnsi="SimSun" w:cs="Times New Roman"/>
          <w:b/>
          <w:bCs/>
          <w:color w:val="666666"/>
          <w:sz w:val="21"/>
          <w:szCs w:val="21"/>
        </w:rPr>
      </w:pPr>
      <w:r w:rsidRPr="00141EF6">
        <w:rPr>
          <w:rFonts w:ascii="SimSun" w:eastAsia="SimSun" w:hAnsi="SimSun" w:cs="Times New Roman" w:hint="eastAsia"/>
          <w:b/>
          <w:bCs/>
          <w:color w:val="666666"/>
          <w:sz w:val="21"/>
          <w:szCs w:val="21"/>
        </w:rPr>
        <w:t xml:space="preserve">英国《金融时报》 </w:t>
      </w:r>
      <w:hyperlink r:id="rId5" w:tgtFrame="_blank" w:history="1">
        <w:r w:rsidRPr="00141EF6">
          <w:rPr>
            <w:rFonts w:ascii="SimSun" w:eastAsia="SimSun" w:hAnsi="SimSun" w:cs="Times New Roman" w:hint="eastAsia"/>
            <w:b/>
            <w:bCs/>
            <w:color w:val="666666"/>
            <w:sz w:val="21"/>
            <w:szCs w:val="21"/>
            <w:u w:val="single"/>
          </w:rPr>
          <w:t>寺园惠美子</w:t>
        </w:r>
      </w:hyperlink>
      <w:r w:rsidRPr="00141EF6">
        <w:rPr>
          <w:rFonts w:ascii="SimSun" w:eastAsia="SimSun" w:hAnsi="SimSun" w:cs="Times New Roman" w:hint="eastAsia"/>
          <w:b/>
          <w:bCs/>
          <w:color w:val="666666"/>
          <w:sz w:val="21"/>
          <w:szCs w:val="21"/>
        </w:rPr>
        <w:t xml:space="preserve"> 报道</w:t>
      </w:r>
    </w:p>
    <w:p w:rsidR="00141EF6" w:rsidRPr="00141EF6" w:rsidRDefault="00141EF6" w:rsidP="00141EF6">
      <w:pPr>
        <w:shd w:val="clear" w:color="auto" w:fill="FFF1E0"/>
        <w:spacing w:after="150" w:line="336" w:lineRule="auto"/>
        <w:rPr>
          <w:rFonts w:ascii="SimSun" w:eastAsia="SimSun" w:hAnsi="SimSun" w:cs="Times New Roman" w:hint="eastAsia"/>
          <w:sz w:val="18"/>
          <w:szCs w:val="18"/>
        </w:rPr>
      </w:pPr>
      <w:r>
        <w:rPr>
          <w:rFonts w:ascii="SimSun" w:eastAsia="SimSun" w:hAnsi="SimSun" w:cs="Times New Roman" w:hint="eastAsia"/>
          <w:sz w:val="18"/>
          <w:szCs w:val="18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5"/>
        <w:gridCol w:w="4511"/>
      </w:tblGrid>
      <w:tr w:rsidR="00141EF6" w:rsidRPr="00141EF6" w:rsidTr="00FC238C">
        <w:trPr>
          <w:tblCellSpacing w:w="15" w:type="dxa"/>
        </w:trPr>
        <w:tc>
          <w:tcPr>
            <w:tcW w:w="2501" w:type="pct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:rsidR="00141EF6" w:rsidRPr="00141EF6" w:rsidRDefault="00141EF6" w:rsidP="00141EF6">
            <w:pPr>
              <w:spacing w:after="0" w:line="240" w:lineRule="auto"/>
              <w:jc w:val="center"/>
              <w:rPr>
                <w:rFonts w:ascii="SimSun" w:eastAsia="SimSun" w:hAnsi="SimSun" w:cs="Times New Roman"/>
                <w:sz w:val="21"/>
                <w:szCs w:val="21"/>
              </w:rPr>
            </w:pPr>
          </w:p>
        </w:tc>
        <w:tc>
          <w:tcPr>
            <w:tcW w:w="2450" w:type="pct"/>
            <w:tcMar>
              <w:top w:w="15" w:type="dxa"/>
              <w:left w:w="225" w:type="dxa"/>
              <w:bottom w:w="15" w:type="dxa"/>
              <w:right w:w="15" w:type="dxa"/>
            </w:tcMar>
            <w:hideMark/>
          </w:tcPr>
          <w:p w:rsidR="00141EF6" w:rsidRPr="00141EF6" w:rsidRDefault="00141EF6" w:rsidP="00141EF6">
            <w:pPr>
              <w:spacing w:after="0" w:line="240" w:lineRule="auto"/>
              <w:jc w:val="center"/>
              <w:rPr>
                <w:rFonts w:ascii="SimSun" w:eastAsia="SimSun" w:hAnsi="SimSun" w:cs="Times New Roman"/>
                <w:sz w:val="21"/>
                <w:szCs w:val="21"/>
              </w:rPr>
            </w:pPr>
          </w:p>
        </w:tc>
      </w:tr>
      <w:tr w:rsidR="00141EF6" w:rsidRPr="00141EF6" w:rsidTr="00FC238C">
        <w:trPr>
          <w:tblCellSpacing w:w="15" w:type="dxa"/>
        </w:trPr>
        <w:tc>
          <w:tcPr>
            <w:tcW w:w="2501" w:type="pct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:rsidR="00141EF6" w:rsidRPr="00141EF6" w:rsidRDefault="00141EF6" w:rsidP="00141EF6">
            <w:pPr>
              <w:spacing w:after="150" w:line="240" w:lineRule="auto"/>
              <w:ind w:firstLine="48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41EF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As if life in the </w:t>
            </w:r>
            <w:proofErr w:type="spellStart"/>
            <w:r w:rsidRPr="00141EF6">
              <w:rPr>
                <w:rFonts w:ascii="Times New Roman" w:eastAsia="SimSun" w:hAnsi="Times New Roman" w:cs="Times New Roman"/>
                <w:color w:val="FF0000"/>
                <w:sz w:val="24"/>
                <w:szCs w:val="24"/>
              </w:rPr>
              <w:t>eurozone</w:t>
            </w:r>
            <w:proofErr w:type="spellEnd"/>
            <w:r w:rsidRPr="00141EF6">
              <w:rPr>
                <w:rFonts w:ascii="Times New Roman" w:eastAsia="SimSun" w:hAnsi="Times New Roman" w:cs="Times New Roman"/>
                <w:color w:val="FF0000"/>
                <w:sz w:val="24"/>
                <w:szCs w:val="24"/>
              </w:rPr>
              <w:t>’</w:t>
            </w:r>
            <w:r w:rsidRPr="00141EF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s economically embattled periphery were not bad enough, the coffee </w:t>
            </w:r>
            <w:r w:rsidRPr="00141EF6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</w:rPr>
              <w:t>culture emblematic</w:t>
            </w:r>
            <w:r w:rsidRPr="00141EF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of </w:t>
            </w:r>
            <w:r w:rsidRPr="00141EF6">
              <w:rPr>
                <w:rFonts w:ascii="Times New Roman" w:eastAsia="SimSun" w:hAnsi="Times New Roman" w:cs="Times New Roman"/>
                <w:color w:val="FF0000"/>
                <w:sz w:val="24"/>
                <w:szCs w:val="24"/>
              </w:rPr>
              <w:t xml:space="preserve">southern Europe </w:t>
            </w:r>
            <w:r w:rsidRPr="00141EF6">
              <w:rPr>
                <w:rFonts w:ascii="Times New Roman" w:eastAsia="SimSun" w:hAnsi="Times New Roman" w:cs="Times New Roman"/>
                <w:sz w:val="24"/>
                <w:szCs w:val="24"/>
                <w:highlight w:val="green"/>
              </w:rPr>
              <w:t>is under siege</w:t>
            </w:r>
            <w:r w:rsidRPr="00141EF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. Italians </w:t>
            </w:r>
            <w:proofErr w:type="gramStart"/>
            <w:r w:rsidRPr="00141EF6">
              <w:rPr>
                <w:rFonts w:ascii="Times New Roman" w:eastAsia="SimSun" w:hAnsi="Times New Roman" w:cs="Times New Roman"/>
                <w:sz w:val="24"/>
                <w:szCs w:val="24"/>
              </w:rPr>
              <w:t>are having</w:t>
            </w:r>
            <w:proofErr w:type="gramEnd"/>
            <w:r w:rsidRPr="00141EF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to </w:t>
            </w:r>
            <w:r w:rsidRPr="00141EF6">
              <w:rPr>
                <w:rFonts w:ascii="Times New Roman" w:eastAsia="SimSun" w:hAnsi="Times New Roman" w:cs="Times New Roman"/>
                <w:sz w:val="24"/>
                <w:szCs w:val="24"/>
                <w:highlight w:val="green"/>
              </w:rPr>
              <w:t xml:space="preserve">cut back </w:t>
            </w:r>
            <w:r w:rsidRPr="00141EF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on their </w:t>
            </w:r>
            <w:r w:rsidRPr="00141EF6">
              <w:rPr>
                <w:rFonts w:ascii="Times New Roman" w:eastAsia="SimSun" w:hAnsi="Times New Roman" w:cs="Times New Roman"/>
                <w:color w:val="FF0000"/>
                <w:sz w:val="24"/>
                <w:szCs w:val="24"/>
              </w:rPr>
              <w:t>cappuccinos</w:t>
            </w:r>
            <w:r w:rsidRPr="00141EF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and </w:t>
            </w:r>
            <w:r w:rsidRPr="00141EF6">
              <w:rPr>
                <w:rFonts w:ascii="Times New Roman" w:eastAsia="SimSun" w:hAnsi="Times New Roman" w:cs="Times New Roman"/>
                <w:color w:val="FF0000"/>
                <w:sz w:val="24"/>
                <w:szCs w:val="24"/>
              </w:rPr>
              <w:t>espressos</w:t>
            </w:r>
            <w:r w:rsidRPr="00141EF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and Spaniards are dropping their </w:t>
            </w:r>
            <w:proofErr w:type="spellStart"/>
            <w:r w:rsidRPr="00141EF6">
              <w:rPr>
                <w:rFonts w:ascii="Times New Roman" w:eastAsia="SimSun" w:hAnsi="Times New Roman" w:cs="Times New Roman"/>
                <w:sz w:val="24"/>
                <w:szCs w:val="24"/>
              </w:rPr>
              <w:t>cortados</w:t>
            </w:r>
            <w:proofErr w:type="spellEnd"/>
            <w:r w:rsidRPr="00141EF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fuelling </w:t>
            </w:r>
            <w:r w:rsidRPr="00141EF6">
              <w:rPr>
                <w:rFonts w:ascii="Times New Roman" w:eastAsia="SimSun" w:hAnsi="Times New Roman" w:cs="Times New Roman"/>
                <w:sz w:val="24"/>
                <w:szCs w:val="24"/>
                <w:highlight w:val="magenta"/>
              </w:rPr>
              <w:t>a sharp fall</w:t>
            </w:r>
            <w:r w:rsidRPr="00141EF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in </w:t>
            </w:r>
            <w:r w:rsidRPr="00141EF6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</w:rPr>
              <w:t>wholesale</w:t>
            </w:r>
            <w:r w:rsidRPr="00141EF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coffee </w:t>
            </w:r>
            <w:r w:rsidRPr="00141EF6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</w:rPr>
              <w:t>prices</w:t>
            </w:r>
            <w:r w:rsidRPr="00141EF6"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0" w:type="pct"/>
            <w:tcMar>
              <w:top w:w="15" w:type="dxa"/>
              <w:left w:w="225" w:type="dxa"/>
              <w:bottom w:w="15" w:type="dxa"/>
              <w:right w:w="15" w:type="dxa"/>
            </w:tcMar>
            <w:hideMark/>
          </w:tcPr>
          <w:p w:rsidR="00141EF6" w:rsidRPr="00141EF6" w:rsidRDefault="00141EF6" w:rsidP="00141EF6">
            <w:pPr>
              <w:spacing w:after="150" w:line="240" w:lineRule="auto"/>
              <w:ind w:firstLine="480"/>
              <w:jc w:val="both"/>
              <w:rPr>
                <w:rFonts w:ascii="SimSun" w:eastAsia="SimSun" w:hAnsi="SimSun" w:cs="Times New Roman"/>
                <w:b/>
                <w:sz w:val="24"/>
                <w:szCs w:val="24"/>
              </w:rPr>
            </w:pPr>
            <w:r w:rsidRPr="00141EF6">
              <w:rPr>
                <w:rFonts w:ascii="SimSun" w:eastAsia="SimSun" w:hAnsi="SimSun" w:cs="Times New Roman" w:hint="eastAsia"/>
                <w:b/>
                <w:sz w:val="24"/>
                <w:szCs w:val="24"/>
              </w:rPr>
              <w:t>陷入经济困境的</w:t>
            </w:r>
            <w:r w:rsidRPr="00141EF6">
              <w:rPr>
                <w:rFonts w:ascii="SimSun" w:eastAsia="SimSun" w:hAnsi="SimSun" w:cs="Times New Roman" w:hint="eastAsia"/>
                <w:b/>
                <w:color w:val="FF0000"/>
                <w:sz w:val="24"/>
                <w:szCs w:val="24"/>
              </w:rPr>
              <w:t>欧元区</w:t>
            </w:r>
            <w:r w:rsidRPr="00141EF6">
              <w:rPr>
                <w:rFonts w:ascii="SimSun" w:eastAsia="SimSun" w:hAnsi="SimSun" w:cs="Times New Roman" w:hint="eastAsia"/>
                <w:b/>
                <w:sz w:val="24"/>
                <w:szCs w:val="24"/>
              </w:rPr>
              <w:t>似乎日子过得还不够苦，连咖啡这一</w:t>
            </w:r>
            <w:r w:rsidRPr="00141EF6">
              <w:rPr>
                <w:rFonts w:ascii="SimSun" w:eastAsia="SimSun" w:hAnsi="SimSun" w:cs="Times New Roman" w:hint="eastAsia"/>
                <w:b/>
                <w:color w:val="FF0000"/>
                <w:sz w:val="24"/>
                <w:szCs w:val="24"/>
              </w:rPr>
              <w:t>南欧</w:t>
            </w:r>
            <w:r w:rsidRPr="00141EF6">
              <w:rPr>
                <w:rFonts w:ascii="SimSun" w:eastAsia="SimSun" w:hAnsi="SimSun" w:cs="Times New Roman" w:hint="eastAsia"/>
                <w:b/>
                <w:sz w:val="24"/>
                <w:szCs w:val="24"/>
              </w:rPr>
              <w:t>的</w:t>
            </w:r>
            <w:r w:rsidRPr="00141EF6">
              <w:rPr>
                <w:rFonts w:ascii="SimSun" w:eastAsia="SimSun" w:hAnsi="SimSun" w:cs="Times New Roman" w:hint="eastAsia"/>
                <w:b/>
                <w:sz w:val="24"/>
                <w:szCs w:val="24"/>
                <w:highlight w:val="yellow"/>
              </w:rPr>
              <w:t>文化象征</w:t>
            </w:r>
            <w:r w:rsidRPr="00141EF6">
              <w:rPr>
                <w:rFonts w:ascii="SimSun" w:eastAsia="SimSun" w:hAnsi="SimSun" w:cs="Times New Roman" w:hint="eastAsia"/>
                <w:b/>
                <w:sz w:val="24"/>
                <w:szCs w:val="24"/>
              </w:rPr>
              <w:t>也</w:t>
            </w:r>
            <w:r w:rsidRPr="00141EF6">
              <w:rPr>
                <w:rFonts w:ascii="SimSun" w:eastAsia="SimSun" w:hAnsi="SimSun" w:cs="Times New Roman" w:hint="eastAsia"/>
                <w:b/>
                <w:sz w:val="24"/>
                <w:szCs w:val="24"/>
                <w:highlight w:val="green"/>
              </w:rPr>
              <w:t>受到殃及</w:t>
            </w:r>
            <w:r w:rsidRPr="00141EF6">
              <w:rPr>
                <w:rFonts w:ascii="SimSun" w:eastAsia="SimSun" w:hAnsi="SimSun" w:cs="Times New Roman" w:hint="eastAsia"/>
                <w:b/>
                <w:sz w:val="24"/>
                <w:szCs w:val="24"/>
              </w:rPr>
              <w:t>。意大利人不得不</w:t>
            </w:r>
            <w:r w:rsidRPr="00141EF6">
              <w:rPr>
                <w:rFonts w:ascii="SimSun" w:eastAsia="SimSun" w:hAnsi="SimSun" w:cs="Times New Roman" w:hint="eastAsia"/>
                <w:b/>
                <w:sz w:val="24"/>
                <w:szCs w:val="24"/>
                <w:highlight w:val="green"/>
              </w:rPr>
              <w:t>削减</w:t>
            </w:r>
            <w:r w:rsidRPr="00141EF6">
              <w:rPr>
                <w:rFonts w:ascii="SimSun" w:eastAsia="SimSun" w:hAnsi="SimSun" w:cs="Times New Roman" w:hint="eastAsia"/>
                <w:b/>
                <w:color w:val="FF0000"/>
                <w:sz w:val="24"/>
                <w:szCs w:val="24"/>
              </w:rPr>
              <w:t>卡布奇诺</w:t>
            </w:r>
            <w:r w:rsidRPr="00141EF6">
              <w:rPr>
                <w:rFonts w:ascii="SimSun" w:eastAsia="SimSun" w:hAnsi="SimSun" w:cs="Times New Roman" w:hint="eastAsia"/>
                <w:b/>
                <w:sz w:val="24"/>
                <w:szCs w:val="24"/>
              </w:rPr>
              <w:t>和</w:t>
            </w:r>
            <w:r w:rsidRPr="00141EF6">
              <w:rPr>
                <w:rFonts w:ascii="SimSun" w:eastAsia="SimSun" w:hAnsi="SimSun" w:cs="Times New Roman" w:hint="eastAsia"/>
                <w:b/>
                <w:color w:val="FF0000"/>
                <w:sz w:val="24"/>
                <w:szCs w:val="24"/>
              </w:rPr>
              <w:t>意式浓咖啡</w:t>
            </w:r>
            <w:r w:rsidRPr="00141EF6">
              <w:rPr>
                <w:rFonts w:ascii="SimSun" w:eastAsia="SimSun" w:hAnsi="SimSun" w:cs="Times New Roman" w:hint="eastAsia"/>
                <w:b/>
                <w:sz w:val="24"/>
                <w:szCs w:val="24"/>
              </w:rPr>
              <w:t>的</w:t>
            </w:r>
            <w:r w:rsidRPr="00141EF6">
              <w:rPr>
                <w:rFonts w:ascii="SimSun" w:eastAsia="SimSun" w:hAnsi="SimSun" w:cs="Times New Roman" w:hint="eastAsia"/>
                <w:b/>
                <w:sz w:val="24"/>
                <w:szCs w:val="24"/>
                <w:highlight w:val="green"/>
              </w:rPr>
              <w:t>支出</w:t>
            </w:r>
            <w:r w:rsidRPr="00141EF6">
              <w:rPr>
                <w:rFonts w:ascii="SimSun" w:eastAsia="SimSun" w:hAnsi="SimSun" w:cs="Times New Roman" w:hint="eastAsia"/>
                <w:b/>
                <w:sz w:val="24"/>
                <w:szCs w:val="24"/>
              </w:rPr>
              <w:t>，西班牙人对他们的</w:t>
            </w:r>
            <w:proofErr w:type="spellStart"/>
            <w:r w:rsidRPr="00141EF6">
              <w:rPr>
                <w:rFonts w:ascii="SimSun" w:eastAsia="SimSun" w:hAnsi="SimSun" w:cs="Times New Roman" w:hint="eastAsia"/>
                <w:b/>
                <w:sz w:val="24"/>
                <w:szCs w:val="24"/>
              </w:rPr>
              <w:t>Cortado</w:t>
            </w:r>
            <w:proofErr w:type="spellEnd"/>
            <w:r w:rsidRPr="00141EF6">
              <w:rPr>
                <w:rFonts w:ascii="SimSun" w:eastAsia="SimSun" w:hAnsi="SimSun" w:cs="Times New Roman" w:hint="eastAsia"/>
                <w:b/>
                <w:sz w:val="24"/>
                <w:szCs w:val="24"/>
              </w:rPr>
              <w:t>咖啡忍痛割爱，导致咖啡</w:t>
            </w:r>
            <w:r w:rsidRPr="00141EF6">
              <w:rPr>
                <w:rFonts w:ascii="SimSun" w:eastAsia="SimSun" w:hAnsi="SimSun" w:cs="Times New Roman" w:hint="eastAsia"/>
                <w:b/>
                <w:sz w:val="24"/>
                <w:szCs w:val="24"/>
                <w:highlight w:val="yellow"/>
              </w:rPr>
              <w:t>批发价</w:t>
            </w:r>
            <w:r w:rsidRPr="00141EF6">
              <w:rPr>
                <w:rFonts w:ascii="SimSun" w:eastAsia="SimSun" w:hAnsi="SimSun" w:cs="Times New Roman" w:hint="eastAsia"/>
                <w:b/>
                <w:sz w:val="24"/>
                <w:szCs w:val="24"/>
                <w:highlight w:val="magenta"/>
              </w:rPr>
              <w:t>大幅下跌</w:t>
            </w:r>
            <w:r w:rsidRPr="00141EF6">
              <w:rPr>
                <w:rFonts w:ascii="SimSun" w:eastAsia="SimSun" w:hAnsi="SimSun" w:cs="Times New Roman" w:hint="eastAsia"/>
                <w:b/>
                <w:sz w:val="24"/>
                <w:szCs w:val="24"/>
              </w:rPr>
              <w:t>。</w:t>
            </w:r>
          </w:p>
        </w:tc>
      </w:tr>
      <w:tr w:rsidR="00141EF6" w:rsidRPr="00141EF6" w:rsidTr="00FC238C">
        <w:trPr>
          <w:tblCellSpacing w:w="15" w:type="dxa"/>
        </w:trPr>
        <w:tc>
          <w:tcPr>
            <w:tcW w:w="2501" w:type="pct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:rsidR="00141EF6" w:rsidRPr="00141EF6" w:rsidRDefault="00141EF6" w:rsidP="00141EF6">
            <w:pPr>
              <w:spacing w:after="150" w:line="240" w:lineRule="auto"/>
              <w:ind w:firstLine="48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41EF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The coffee industry has long seen demand for the drink as constant, but now consumption </w:t>
            </w:r>
            <w:r w:rsidRPr="00141EF6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</w:rPr>
              <w:t>per capita</w:t>
            </w:r>
            <w:r w:rsidRPr="00141EF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is down in Italy and Spain to levels last seen five to six years ago, </w:t>
            </w:r>
            <w:r w:rsidRPr="00141EF6">
              <w:rPr>
                <w:rFonts w:ascii="Times New Roman" w:eastAsia="SimSun" w:hAnsi="Times New Roman" w:cs="Times New Roman"/>
                <w:sz w:val="24"/>
                <w:szCs w:val="24"/>
                <w:highlight w:val="magenta"/>
              </w:rPr>
              <w:t>largely because of</w:t>
            </w:r>
            <w:r w:rsidRPr="00141EF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Pr="00141EF6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</w:rPr>
              <w:t>the sovereign debt crisis.</w:t>
            </w:r>
          </w:p>
        </w:tc>
        <w:tc>
          <w:tcPr>
            <w:tcW w:w="2450" w:type="pct"/>
            <w:tcMar>
              <w:top w:w="15" w:type="dxa"/>
              <w:left w:w="225" w:type="dxa"/>
              <w:bottom w:w="15" w:type="dxa"/>
              <w:right w:w="15" w:type="dxa"/>
            </w:tcMar>
            <w:hideMark/>
          </w:tcPr>
          <w:p w:rsidR="00141EF6" w:rsidRPr="00141EF6" w:rsidRDefault="00141EF6" w:rsidP="00141EF6">
            <w:pPr>
              <w:spacing w:after="150" w:line="240" w:lineRule="auto"/>
              <w:ind w:firstLine="480"/>
              <w:jc w:val="both"/>
              <w:rPr>
                <w:rFonts w:ascii="SimSun" w:eastAsia="SimSun" w:hAnsi="SimSun" w:cs="Times New Roman"/>
                <w:b/>
                <w:sz w:val="24"/>
                <w:szCs w:val="24"/>
              </w:rPr>
            </w:pPr>
            <w:r w:rsidRPr="00141EF6">
              <w:rPr>
                <w:rFonts w:ascii="SimSun" w:eastAsia="SimSun" w:hAnsi="SimSun" w:cs="Times New Roman" w:hint="eastAsia"/>
                <w:b/>
                <w:sz w:val="24"/>
                <w:szCs w:val="24"/>
              </w:rPr>
              <w:t>咖啡行业一直认为该饮料具有稳定的需求，但现在意大利和西班牙的</w:t>
            </w:r>
            <w:r w:rsidRPr="00141EF6">
              <w:rPr>
                <w:rFonts w:ascii="SimSun" w:eastAsia="SimSun" w:hAnsi="SimSun" w:cs="Times New Roman" w:hint="eastAsia"/>
                <w:b/>
                <w:sz w:val="24"/>
                <w:szCs w:val="24"/>
                <w:highlight w:val="yellow"/>
              </w:rPr>
              <w:t>人均消费量</w:t>
            </w:r>
            <w:r w:rsidRPr="00141EF6">
              <w:rPr>
                <w:rFonts w:ascii="SimSun" w:eastAsia="SimSun" w:hAnsi="SimSun" w:cs="Times New Roman" w:hint="eastAsia"/>
                <w:b/>
                <w:sz w:val="24"/>
                <w:szCs w:val="24"/>
              </w:rPr>
              <w:t>已经降低到五、六年前的水平，</w:t>
            </w:r>
            <w:r w:rsidRPr="00141EF6">
              <w:rPr>
                <w:rFonts w:ascii="SimSun" w:eastAsia="SimSun" w:hAnsi="SimSun" w:cs="Times New Roman" w:hint="eastAsia"/>
                <w:b/>
                <w:sz w:val="24"/>
                <w:szCs w:val="24"/>
                <w:highlight w:val="magenta"/>
              </w:rPr>
              <w:t>很大程度上是由于</w:t>
            </w:r>
            <w:r w:rsidRPr="00141EF6">
              <w:rPr>
                <w:rFonts w:ascii="SimSun" w:eastAsia="SimSun" w:hAnsi="SimSun" w:cs="Times New Roman" w:hint="eastAsia"/>
                <w:b/>
                <w:sz w:val="24"/>
                <w:szCs w:val="24"/>
                <w:highlight w:val="yellow"/>
              </w:rPr>
              <w:t>主权债务危机</w:t>
            </w:r>
            <w:r w:rsidRPr="00141EF6">
              <w:rPr>
                <w:rFonts w:ascii="SimSun" w:eastAsia="SimSun" w:hAnsi="SimSun" w:cs="Times New Roman" w:hint="eastAsia"/>
                <w:b/>
                <w:sz w:val="24"/>
                <w:szCs w:val="24"/>
              </w:rPr>
              <w:t>。</w:t>
            </w:r>
          </w:p>
        </w:tc>
      </w:tr>
      <w:tr w:rsidR="00141EF6" w:rsidRPr="00141EF6" w:rsidTr="00FC238C">
        <w:trPr>
          <w:tblCellSpacing w:w="15" w:type="dxa"/>
        </w:trPr>
        <w:tc>
          <w:tcPr>
            <w:tcW w:w="2501" w:type="pct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:rsidR="00141EF6" w:rsidRPr="00141EF6" w:rsidRDefault="00141EF6" w:rsidP="00141EF6">
            <w:pPr>
              <w:spacing w:after="150" w:line="240" w:lineRule="auto"/>
              <w:ind w:firstLine="48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41EF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The cost of the high quality </w:t>
            </w:r>
            <w:proofErr w:type="spellStart"/>
            <w:r w:rsidRPr="00141EF6">
              <w:rPr>
                <w:rFonts w:ascii="Times New Roman" w:eastAsia="SimSun" w:hAnsi="Times New Roman" w:cs="Times New Roman"/>
                <w:color w:val="FF0000"/>
                <w:sz w:val="24"/>
                <w:szCs w:val="24"/>
              </w:rPr>
              <w:t>arabica</w:t>
            </w:r>
            <w:proofErr w:type="spellEnd"/>
            <w:r w:rsidRPr="00141EF6">
              <w:rPr>
                <w:rFonts w:ascii="Times New Roman" w:eastAsia="SimSu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41EF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coffee in New York, </w:t>
            </w:r>
            <w:r w:rsidRPr="00141EF6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</w:rPr>
              <w:t>the global benchmark</w:t>
            </w:r>
            <w:r w:rsidRPr="00141EF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is down 40 per cent from a 34-year high set last year to $1.75 a pound. Arabica prices last year </w:t>
            </w:r>
            <w:r w:rsidRPr="00141EF6">
              <w:rPr>
                <w:rFonts w:ascii="Times New Roman" w:eastAsia="SimSun" w:hAnsi="Times New Roman" w:cs="Times New Roman"/>
                <w:sz w:val="24"/>
                <w:szCs w:val="24"/>
                <w:highlight w:val="green"/>
              </w:rPr>
              <w:t>surged to</w:t>
            </w:r>
            <w:r w:rsidRPr="00141EF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$3.089 a pound after </w:t>
            </w:r>
            <w:r w:rsidRPr="00141EF6">
              <w:rPr>
                <w:rFonts w:ascii="Times New Roman" w:eastAsia="SimSun" w:hAnsi="Times New Roman" w:cs="Times New Roman"/>
                <w:color w:val="FF0000"/>
                <w:sz w:val="24"/>
                <w:szCs w:val="24"/>
              </w:rPr>
              <w:t>Colombia</w:t>
            </w:r>
            <w:r w:rsidRPr="00141EF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the largest producer of high quality beans, had </w:t>
            </w:r>
            <w:r w:rsidRPr="00141EF6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</w:rPr>
              <w:t>a poor harvest</w:t>
            </w:r>
            <w:r w:rsidRPr="00141EF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due to bad weather.</w:t>
            </w:r>
          </w:p>
        </w:tc>
        <w:tc>
          <w:tcPr>
            <w:tcW w:w="2450" w:type="pct"/>
            <w:tcMar>
              <w:top w:w="15" w:type="dxa"/>
              <w:left w:w="225" w:type="dxa"/>
              <w:bottom w:w="15" w:type="dxa"/>
              <w:right w:w="15" w:type="dxa"/>
            </w:tcMar>
            <w:hideMark/>
          </w:tcPr>
          <w:p w:rsidR="00141EF6" w:rsidRPr="00141EF6" w:rsidRDefault="00141EF6" w:rsidP="00141EF6">
            <w:pPr>
              <w:spacing w:after="150" w:line="240" w:lineRule="auto"/>
              <w:ind w:firstLine="480"/>
              <w:jc w:val="both"/>
              <w:rPr>
                <w:rFonts w:ascii="SimSun" w:eastAsia="SimSun" w:hAnsi="SimSun" w:cs="Times New Roman"/>
                <w:b/>
                <w:sz w:val="24"/>
                <w:szCs w:val="24"/>
              </w:rPr>
            </w:pPr>
            <w:r w:rsidRPr="00141EF6">
              <w:rPr>
                <w:rFonts w:ascii="SimSun" w:eastAsia="SimSun" w:hAnsi="SimSun" w:cs="Times New Roman" w:hint="eastAsia"/>
                <w:b/>
                <w:sz w:val="24"/>
                <w:szCs w:val="24"/>
              </w:rPr>
              <w:t>作为</w:t>
            </w:r>
            <w:r w:rsidRPr="00141EF6">
              <w:rPr>
                <w:rFonts w:ascii="SimSun" w:eastAsia="SimSun" w:hAnsi="SimSun" w:cs="Times New Roman" w:hint="eastAsia"/>
                <w:b/>
                <w:sz w:val="24"/>
                <w:szCs w:val="24"/>
                <w:highlight w:val="yellow"/>
              </w:rPr>
              <w:t>全球基准</w:t>
            </w:r>
            <w:r w:rsidRPr="00141EF6">
              <w:rPr>
                <w:rFonts w:ascii="SimSun" w:eastAsia="SimSun" w:hAnsi="SimSun" w:cs="Times New Roman" w:hint="eastAsia"/>
                <w:b/>
                <w:sz w:val="24"/>
                <w:szCs w:val="24"/>
              </w:rPr>
              <w:t>的纽约高品质</w:t>
            </w:r>
            <w:r w:rsidRPr="00141EF6">
              <w:rPr>
                <w:rFonts w:ascii="SimSun" w:eastAsia="SimSun" w:hAnsi="SimSun" w:cs="Times New Roman" w:hint="eastAsia"/>
                <w:b/>
                <w:color w:val="FF0000"/>
                <w:sz w:val="24"/>
                <w:szCs w:val="24"/>
              </w:rPr>
              <w:t>阿拉比卡</w:t>
            </w:r>
            <w:r w:rsidRPr="00141EF6">
              <w:rPr>
                <w:rFonts w:ascii="SimSun" w:eastAsia="SimSun" w:hAnsi="SimSun" w:cs="Times New Roman" w:hint="eastAsia"/>
                <w:b/>
                <w:sz w:val="24"/>
                <w:szCs w:val="24"/>
              </w:rPr>
              <w:t>咖啡价格去年曾创下34年来的最高值，但现已下跌40%，至每磅1.75美元。去年，由于高品质咖啡豆的最大生产国</w:t>
            </w:r>
            <w:r w:rsidRPr="00141EF6">
              <w:rPr>
                <w:rFonts w:ascii="SimSun" w:eastAsia="SimSun" w:hAnsi="SimSun" w:cs="Times New Roman" w:hint="eastAsia"/>
                <w:b/>
                <w:color w:val="FF0000"/>
                <w:sz w:val="24"/>
                <w:szCs w:val="24"/>
              </w:rPr>
              <w:t>哥伦比亚</w:t>
            </w:r>
            <w:r w:rsidRPr="00141EF6">
              <w:rPr>
                <w:rFonts w:ascii="SimSun" w:eastAsia="SimSun" w:hAnsi="SimSun" w:cs="Times New Roman" w:hint="eastAsia"/>
                <w:b/>
                <w:sz w:val="24"/>
                <w:szCs w:val="24"/>
              </w:rPr>
              <w:t>遭遇恶劣气候，</w:t>
            </w:r>
            <w:r w:rsidRPr="00141EF6">
              <w:rPr>
                <w:rFonts w:ascii="SimSun" w:eastAsia="SimSun" w:hAnsi="SimSun" w:cs="Times New Roman" w:hint="eastAsia"/>
                <w:b/>
                <w:sz w:val="24"/>
                <w:szCs w:val="24"/>
                <w:highlight w:val="yellow"/>
              </w:rPr>
              <w:t>收成不佳</w:t>
            </w:r>
            <w:r w:rsidRPr="00141EF6">
              <w:rPr>
                <w:rFonts w:ascii="SimSun" w:eastAsia="SimSun" w:hAnsi="SimSun" w:cs="Times New Roman" w:hint="eastAsia"/>
                <w:b/>
                <w:sz w:val="24"/>
                <w:szCs w:val="24"/>
              </w:rPr>
              <w:t>，阿拉比卡咖啡的价格曾</w:t>
            </w:r>
            <w:r w:rsidRPr="00141EF6">
              <w:rPr>
                <w:rFonts w:ascii="SimSun" w:eastAsia="SimSun" w:hAnsi="SimSun" w:cs="Times New Roman" w:hint="eastAsia"/>
                <w:b/>
                <w:sz w:val="24"/>
                <w:szCs w:val="24"/>
                <w:highlight w:val="green"/>
              </w:rPr>
              <w:t>飙升至</w:t>
            </w:r>
            <w:r w:rsidRPr="00141EF6">
              <w:rPr>
                <w:rFonts w:ascii="SimSun" w:eastAsia="SimSun" w:hAnsi="SimSun" w:cs="Times New Roman" w:hint="eastAsia"/>
                <w:b/>
                <w:sz w:val="24"/>
                <w:szCs w:val="24"/>
              </w:rPr>
              <w:t>每磅3.089美元。</w:t>
            </w:r>
          </w:p>
        </w:tc>
      </w:tr>
      <w:tr w:rsidR="00141EF6" w:rsidRPr="00141EF6" w:rsidTr="00FC238C">
        <w:trPr>
          <w:tblCellSpacing w:w="15" w:type="dxa"/>
        </w:trPr>
        <w:tc>
          <w:tcPr>
            <w:tcW w:w="2501" w:type="pct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:rsidR="00141EF6" w:rsidRPr="00141EF6" w:rsidRDefault="00141EF6" w:rsidP="00141EF6">
            <w:pPr>
              <w:spacing w:after="150" w:line="240" w:lineRule="auto"/>
              <w:ind w:firstLine="48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41EF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In Italy, Europe’s second-biggest importer of coffee by volume, demand fell last year to 5.68 kilograms per person, the lowest in six years, according to the London-based </w:t>
            </w:r>
            <w:r w:rsidRPr="00141EF6">
              <w:rPr>
                <w:rFonts w:ascii="Times New Roman" w:eastAsia="SimSun" w:hAnsi="Times New Roman" w:cs="Times New Roman"/>
                <w:color w:val="FF0000"/>
                <w:sz w:val="24"/>
                <w:szCs w:val="24"/>
              </w:rPr>
              <w:t>International Coffee Organisation</w:t>
            </w:r>
            <w:r w:rsidRPr="00141EF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the group that </w:t>
            </w:r>
            <w:r w:rsidRPr="00141EF6">
              <w:rPr>
                <w:rFonts w:ascii="Times New Roman" w:eastAsia="SimSun" w:hAnsi="Times New Roman" w:cs="Times New Roman"/>
                <w:sz w:val="24"/>
                <w:szCs w:val="24"/>
                <w:highlight w:val="green"/>
              </w:rPr>
              <w:t>represents</w:t>
            </w:r>
            <w:r w:rsidRPr="00141EF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the </w:t>
            </w:r>
            <w:r w:rsidRPr="00141EF6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</w:rPr>
              <w:t>big producing and consuming countries</w:t>
            </w:r>
            <w:r w:rsidRPr="00141EF6"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0" w:type="pct"/>
            <w:tcMar>
              <w:top w:w="15" w:type="dxa"/>
              <w:left w:w="225" w:type="dxa"/>
              <w:bottom w:w="15" w:type="dxa"/>
              <w:right w:w="15" w:type="dxa"/>
            </w:tcMar>
            <w:hideMark/>
          </w:tcPr>
          <w:p w:rsidR="00141EF6" w:rsidRPr="00141EF6" w:rsidRDefault="00141EF6" w:rsidP="00141EF6">
            <w:pPr>
              <w:spacing w:after="150" w:line="240" w:lineRule="auto"/>
              <w:ind w:firstLine="480"/>
              <w:jc w:val="both"/>
              <w:rPr>
                <w:rFonts w:ascii="SimSun" w:eastAsia="SimSun" w:hAnsi="SimSun" w:cs="Times New Roman"/>
                <w:b/>
                <w:sz w:val="24"/>
                <w:szCs w:val="24"/>
              </w:rPr>
            </w:pPr>
            <w:r w:rsidRPr="00141EF6">
              <w:rPr>
                <w:rFonts w:ascii="SimSun" w:eastAsia="SimSun" w:hAnsi="SimSun" w:cs="Times New Roman" w:hint="eastAsia"/>
                <w:b/>
                <w:sz w:val="24"/>
                <w:szCs w:val="24"/>
                <w:highlight w:val="green"/>
              </w:rPr>
              <w:t>代表</w:t>
            </w:r>
            <w:r w:rsidRPr="00141EF6">
              <w:rPr>
                <w:rFonts w:ascii="SimSun" w:eastAsia="SimSun" w:hAnsi="SimSun" w:cs="Times New Roman" w:hint="eastAsia"/>
                <w:b/>
                <w:sz w:val="24"/>
                <w:szCs w:val="24"/>
                <w:highlight w:val="yellow"/>
              </w:rPr>
              <w:t>主要生产国和消费国</w:t>
            </w:r>
            <w:r w:rsidRPr="00141EF6">
              <w:rPr>
                <w:rFonts w:ascii="SimSun" w:eastAsia="SimSun" w:hAnsi="SimSun" w:cs="Times New Roman" w:hint="eastAsia"/>
                <w:b/>
                <w:sz w:val="24"/>
                <w:szCs w:val="24"/>
              </w:rPr>
              <w:t>、位于伦敦的</w:t>
            </w:r>
            <w:r w:rsidRPr="00141EF6">
              <w:rPr>
                <w:rFonts w:ascii="SimSun" w:eastAsia="SimSun" w:hAnsi="SimSun" w:cs="Times New Roman" w:hint="eastAsia"/>
                <w:b/>
                <w:color w:val="FF0000"/>
                <w:sz w:val="24"/>
                <w:szCs w:val="24"/>
              </w:rPr>
              <w:t>国际咖啡组织</w:t>
            </w:r>
            <w:r w:rsidRPr="00141EF6">
              <w:rPr>
                <w:rFonts w:ascii="SimSun" w:eastAsia="SimSun" w:hAnsi="SimSun" w:cs="Times New Roman" w:hint="eastAsia"/>
                <w:b/>
                <w:sz w:val="24"/>
                <w:szCs w:val="24"/>
              </w:rPr>
              <w:t>(International Coffee Organisation)称，在咖啡进口量列欧洲第二的意大利，去年的需求降至每人5.68千克，为6年来新低。</w:t>
            </w:r>
          </w:p>
        </w:tc>
      </w:tr>
      <w:tr w:rsidR="00141EF6" w:rsidRPr="00141EF6" w:rsidTr="00FC238C">
        <w:trPr>
          <w:tblCellSpacing w:w="15" w:type="dxa"/>
        </w:trPr>
        <w:tc>
          <w:tcPr>
            <w:tcW w:w="2501" w:type="pct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:rsidR="00141EF6" w:rsidRPr="00141EF6" w:rsidRDefault="00141EF6" w:rsidP="00141EF6">
            <w:pPr>
              <w:spacing w:after="150" w:line="240" w:lineRule="auto"/>
              <w:ind w:firstLine="48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41EF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“The four-year </w:t>
            </w:r>
            <w:r w:rsidRPr="00141EF6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</w:rPr>
              <w:t>economic downturn</w:t>
            </w:r>
            <w:r w:rsidRPr="00141EF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is hitting the amount of coffee Italians drink,” said Alessandro </w:t>
            </w:r>
            <w:proofErr w:type="spellStart"/>
            <w:r w:rsidRPr="00141EF6">
              <w:rPr>
                <w:rFonts w:ascii="Times New Roman" w:eastAsia="SimSun" w:hAnsi="Times New Roman" w:cs="Times New Roman"/>
                <w:sz w:val="24"/>
                <w:szCs w:val="24"/>
              </w:rPr>
              <w:t>Polojac</w:t>
            </w:r>
            <w:proofErr w:type="spellEnd"/>
            <w:r w:rsidRPr="00141EF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president of Italy’s industry association </w:t>
            </w:r>
            <w:proofErr w:type="spellStart"/>
            <w:r w:rsidRPr="00141EF6">
              <w:rPr>
                <w:rFonts w:ascii="Times New Roman" w:eastAsia="SimSun" w:hAnsi="Times New Roman" w:cs="Times New Roman"/>
                <w:color w:val="FF0000"/>
                <w:sz w:val="24"/>
                <w:szCs w:val="24"/>
              </w:rPr>
              <w:t>Comitato</w:t>
            </w:r>
            <w:proofErr w:type="spellEnd"/>
            <w:r w:rsidRPr="00141EF6">
              <w:rPr>
                <w:rFonts w:ascii="Times New Roman" w:eastAsia="SimSu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41EF6">
              <w:rPr>
                <w:rFonts w:ascii="Times New Roman" w:eastAsia="SimSun" w:hAnsi="Times New Roman" w:cs="Times New Roman"/>
                <w:color w:val="FF0000"/>
                <w:sz w:val="24"/>
                <w:szCs w:val="24"/>
              </w:rPr>
              <w:t>Italiano</w:t>
            </w:r>
            <w:proofErr w:type="spellEnd"/>
            <w:r w:rsidRPr="00141EF6">
              <w:rPr>
                <w:rFonts w:ascii="Times New Roman" w:eastAsia="SimSun" w:hAnsi="Times New Roman" w:cs="Times New Roman"/>
                <w:color w:val="FF0000"/>
                <w:sz w:val="24"/>
                <w:szCs w:val="24"/>
              </w:rPr>
              <w:t xml:space="preserve"> Caffé </w:t>
            </w:r>
            <w:r w:rsidRPr="00141EF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and </w:t>
            </w:r>
            <w:r w:rsidRPr="00141EF6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</w:rPr>
              <w:t>chief executive</w:t>
            </w:r>
            <w:r w:rsidRPr="00141EF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of the Trieste-based </w:t>
            </w:r>
            <w:r w:rsidRPr="00141EF6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coffee trader Imperator.</w:t>
            </w:r>
          </w:p>
        </w:tc>
        <w:tc>
          <w:tcPr>
            <w:tcW w:w="2450" w:type="pct"/>
            <w:tcMar>
              <w:top w:w="15" w:type="dxa"/>
              <w:left w:w="225" w:type="dxa"/>
              <w:bottom w:w="15" w:type="dxa"/>
              <w:right w:w="15" w:type="dxa"/>
            </w:tcMar>
            <w:hideMark/>
          </w:tcPr>
          <w:p w:rsidR="00141EF6" w:rsidRPr="00141EF6" w:rsidRDefault="00141EF6" w:rsidP="00141EF6">
            <w:pPr>
              <w:spacing w:after="150" w:line="240" w:lineRule="auto"/>
              <w:ind w:firstLine="480"/>
              <w:jc w:val="both"/>
              <w:rPr>
                <w:rFonts w:ascii="SimSun" w:eastAsia="SimSun" w:hAnsi="SimSun" w:cs="Times New Roman"/>
                <w:b/>
                <w:sz w:val="24"/>
                <w:szCs w:val="24"/>
              </w:rPr>
            </w:pPr>
            <w:r w:rsidRPr="00141EF6">
              <w:rPr>
                <w:rFonts w:ascii="SimSun" w:eastAsia="SimSun" w:hAnsi="SimSun" w:cs="Times New Roman" w:hint="eastAsia"/>
                <w:b/>
                <w:sz w:val="24"/>
                <w:szCs w:val="24"/>
              </w:rPr>
              <w:lastRenderedPageBreak/>
              <w:t>“4年的</w:t>
            </w:r>
            <w:r w:rsidRPr="00141EF6">
              <w:rPr>
                <w:rFonts w:ascii="SimSun" w:eastAsia="SimSun" w:hAnsi="SimSun" w:cs="Times New Roman" w:hint="eastAsia"/>
                <w:b/>
                <w:sz w:val="24"/>
                <w:szCs w:val="24"/>
                <w:highlight w:val="yellow"/>
              </w:rPr>
              <w:t>经济低迷</w:t>
            </w:r>
            <w:r w:rsidRPr="00141EF6">
              <w:rPr>
                <w:rFonts w:ascii="SimSun" w:eastAsia="SimSun" w:hAnsi="SimSun" w:cs="Times New Roman" w:hint="eastAsia"/>
                <w:b/>
                <w:sz w:val="24"/>
                <w:szCs w:val="24"/>
              </w:rPr>
              <w:t>影响了意大利人的咖啡饮用量，”</w:t>
            </w:r>
            <w:r w:rsidRPr="00141EF6">
              <w:rPr>
                <w:rFonts w:ascii="SimSun" w:eastAsia="SimSun" w:hAnsi="SimSun" w:cs="Times New Roman" w:hint="eastAsia"/>
                <w:b/>
                <w:color w:val="FF0000"/>
                <w:sz w:val="24"/>
                <w:szCs w:val="24"/>
              </w:rPr>
              <w:t>意大利咖啡委员会</w:t>
            </w:r>
            <w:r w:rsidRPr="00141EF6">
              <w:rPr>
                <w:rFonts w:ascii="SimSun" w:eastAsia="SimSun" w:hAnsi="SimSun" w:cs="Times New Roman" w:hint="eastAsia"/>
                <w:b/>
                <w:sz w:val="24"/>
                <w:szCs w:val="24"/>
              </w:rPr>
              <w:t>(</w:t>
            </w:r>
            <w:proofErr w:type="spellStart"/>
            <w:r w:rsidRPr="00141EF6">
              <w:rPr>
                <w:rFonts w:ascii="SimSun" w:eastAsia="SimSun" w:hAnsi="SimSun" w:cs="Times New Roman" w:hint="eastAsia"/>
                <w:b/>
                <w:sz w:val="24"/>
                <w:szCs w:val="24"/>
              </w:rPr>
              <w:t>Comitato</w:t>
            </w:r>
            <w:proofErr w:type="spellEnd"/>
            <w:r w:rsidRPr="00141EF6">
              <w:rPr>
                <w:rFonts w:ascii="SimSun" w:eastAsia="SimSun" w:hAnsi="SimSun" w:cs="Times New Roman" w:hint="eastAsia"/>
                <w:b/>
                <w:sz w:val="24"/>
                <w:szCs w:val="24"/>
              </w:rPr>
              <w:t xml:space="preserve"> </w:t>
            </w:r>
            <w:proofErr w:type="spellStart"/>
            <w:r w:rsidRPr="00141EF6">
              <w:rPr>
                <w:rFonts w:ascii="SimSun" w:eastAsia="SimSun" w:hAnsi="SimSun" w:cs="Times New Roman" w:hint="eastAsia"/>
                <w:b/>
                <w:sz w:val="24"/>
                <w:szCs w:val="24"/>
              </w:rPr>
              <w:t>Italiano</w:t>
            </w:r>
            <w:proofErr w:type="spellEnd"/>
            <w:r w:rsidRPr="00141EF6">
              <w:rPr>
                <w:rFonts w:ascii="SimSun" w:eastAsia="SimSun" w:hAnsi="SimSun" w:cs="Times New Roman" w:hint="eastAsia"/>
                <w:b/>
                <w:sz w:val="24"/>
                <w:szCs w:val="24"/>
              </w:rPr>
              <w:t xml:space="preserve"> Caffé)主席、的里雅斯特(Trieste)咖啡贸易商Imperator</w:t>
            </w:r>
            <w:r w:rsidRPr="00141EF6">
              <w:rPr>
                <w:rFonts w:ascii="SimSun" w:eastAsia="SimSun" w:hAnsi="SimSun" w:cs="Times New Roman" w:hint="eastAsia"/>
                <w:b/>
                <w:sz w:val="24"/>
                <w:szCs w:val="24"/>
                <w:highlight w:val="yellow"/>
              </w:rPr>
              <w:t>首席执行官</w:t>
            </w:r>
            <w:r w:rsidRPr="00141EF6">
              <w:rPr>
                <w:rFonts w:ascii="SimSun" w:eastAsia="SimSun" w:hAnsi="SimSun" w:cs="Times New Roman" w:hint="eastAsia"/>
                <w:b/>
                <w:sz w:val="24"/>
                <w:szCs w:val="24"/>
              </w:rPr>
              <w:t>亚历山德罗•波洛</w:t>
            </w:r>
            <w:r w:rsidRPr="00141EF6">
              <w:rPr>
                <w:rFonts w:ascii="SimSun" w:eastAsia="SimSun" w:hAnsi="SimSun" w:cs="Times New Roman" w:hint="eastAsia"/>
                <w:b/>
                <w:sz w:val="24"/>
                <w:szCs w:val="24"/>
              </w:rPr>
              <w:lastRenderedPageBreak/>
              <w:t xml:space="preserve">贾奇(Alessandro </w:t>
            </w:r>
            <w:proofErr w:type="spellStart"/>
            <w:r w:rsidRPr="00141EF6">
              <w:rPr>
                <w:rFonts w:ascii="SimSun" w:eastAsia="SimSun" w:hAnsi="SimSun" w:cs="Times New Roman" w:hint="eastAsia"/>
                <w:b/>
                <w:sz w:val="24"/>
                <w:szCs w:val="24"/>
              </w:rPr>
              <w:t>Polojac</w:t>
            </w:r>
            <w:proofErr w:type="spellEnd"/>
            <w:r w:rsidRPr="00141EF6">
              <w:rPr>
                <w:rFonts w:ascii="SimSun" w:eastAsia="SimSun" w:hAnsi="SimSun" w:cs="Times New Roman" w:hint="eastAsia"/>
                <w:b/>
                <w:sz w:val="24"/>
                <w:szCs w:val="24"/>
              </w:rPr>
              <w:t>)表示。</w:t>
            </w:r>
          </w:p>
        </w:tc>
      </w:tr>
      <w:tr w:rsidR="00141EF6" w:rsidRPr="00141EF6" w:rsidTr="00FC238C">
        <w:trPr>
          <w:tblCellSpacing w:w="15" w:type="dxa"/>
        </w:trPr>
        <w:tc>
          <w:tcPr>
            <w:tcW w:w="2501" w:type="pct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:rsidR="00141EF6" w:rsidRPr="00141EF6" w:rsidRDefault="00141EF6" w:rsidP="00141EF6">
            <w:pPr>
              <w:spacing w:after="150" w:line="240" w:lineRule="auto"/>
              <w:ind w:firstLine="48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41EF6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 xml:space="preserve">The story is strikingly different in less distressed parts of the </w:t>
            </w:r>
            <w:proofErr w:type="spellStart"/>
            <w:r w:rsidRPr="00141EF6">
              <w:rPr>
                <w:rFonts w:ascii="Times New Roman" w:eastAsia="SimSun" w:hAnsi="Times New Roman" w:cs="Times New Roman"/>
                <w:sz w:val="24"/>
                <w:szCs w:val="24"/>
              </w:rPr>
              <w:t>eurozone</w:t>
            </w:r>
            <w:proofErr w:type="spellEnd"/>
            <w:r w:rsidRPr="00141EF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. In Germany and France, Europe’s other leading coffee importers, consumption is </w:t>
            </w:r>
            <w:r w:rsidRPr="00141EF6">
              <w:rPr>
                <w:rFonts w:ascii="Times New Roman" w:eastAsia="SimSun" w:hAnsi="Times New Roman" w:cs="Times New Roman"/>
                <w:sz w:val="24"/>
                <w:szCs w:val="24"/>
                <w:highlight w:val="magenta"/>
              </w:rPr>
              <w:t>rising strongly</w:t>
            </w:r>
            <w:r w:rsidRPr="00141EF6">
              <w:rPr>
                <w:rFonts w:ascii="Times New Roman" w:eastAsia="SimSun" w:hAnsi="Times New Roman" w:cs="Times New Roman"/>
                <w:sz w:val="24"/>
                <w:szCs w:val="24"/>
              </w:rPr>
              <w:t>. Spain, however, the fifth-largest European importer and another country hard hit like Italy by the crisis, has seen per capita consumption back at 2007 levels.</w:t>
            </w:r>
          </w:p>
        </w:tc>
        <w:tc>
          <w:tcPr>
            <w:tcW w:w="2450" w:type="pct"/>
            <w:tcMar>
              <w:top w:w="15" w:type="dxa"/>
              <w:left w:w="225" w:type="dxa"/>
              <w:bottom w:w="15" w:type="dxa"/>
              <w:right w:w="15" w:type="dxa"/>
            </w:tcMar>
            <w:hideMark/>
          </w:tcPr>
          <w:p w:rsidR="00141EF6" w:rsidRPr="00141EF6" w:rsidRDefault="00141EF6" w:rsidP="00141EF6">
            <w:pPr>
              <w:spacing w:after="150" w:line="240" w:lineRule="auto"/>
              <w:ind w:firstLine="480"/>
              <w:jc w:val="both"/>
              <w:rPr>
                <w:rFonts w:ascii="SimSun" w:eastAsia="SimSun" w:hAnsi="SimSun" w:cs="Times New Roman"/>
                <w:b/>
                <w:sz w:val="24"/>
                <w:szCs w:val="24"/>
              </w:rPr>
            </w:pPr>
            <w:r w:rsidRPr="00141EF6">
              <w:rPr>
                <w:rFonts w:ascii="SimSun" w:eastAsia="SimSun" w:hAnsi="SimSun" w:cs="Times New Roman" w:hint="eastAsia"/>
                <w:b/>
                <w:sz w:val="24"/>
                <w:szCs w:val="24"/>
              </w:rPr>
              <w:t>在衰退程度较低的欧元区国家则是另外一副光景。在欧洲的另外两大咖啡进口国——德国和法国，消费量正在</w:t>
            </w:r>
            <w:r w:rsidRPr="00141EF6">
              <w:rPr>
                <w:rFonts w:ascii="SimSun" w:eastAsia="SimSun" w:hAnsi="SimSun" w:cs="Times New Roman" w:hint="eastAsia"/>
                <w:b/>
                <w:sz w:val="24"/>
                <w:szCs w:val="24"/>
                <w:highlight w:val="magenta"/>
              </w:rPr>
              <w:t>强劲走高</w:t>
            </w:r>
            <w:r w:rsidRPr="00141EF6">
              <w:rPr>
                <w:rFonts w:ascii="SimSun" w:eastAsia="SimSun" w:hAnsi="SimSun" w:cs="Times New Roman" w:hint="eastAsia"/>
                <w:b/>
                <w:sz w:val="24"/>
                <w:szCs w:val="24"/>
              </w:rPr>
              <w:t>。然而，在欧洲第五大咖啡进口国、受危机影响程度与意大利相仿的西班牙，人均消费量已经跌回2007年水平。</w:t>
            </w:r>
          </w:p>
        </w:tc>
      </w:tr>
      <w:tr w:rsidR="00141EF6" w:rsidRPr="00141EF6" w:rsidTr="00FC238C">
        <w:trPr>
          <w:tblCellSpacing w:w="15" w:type="dxa"/>
        </w:trPr>
        <w:tc>
          <w:tcPr>
            <w:tcW w:w="2501" w:type="pct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:rsidR="00141EF6" w:rsidRPr="00141EF6" w:rsidRDefault="00141EF6" w:rsidP="00141EF6">
            <w:pPr>
              <w:spacing w:after="150" w:line="240" w:lineRule="auto"/>
              <w:ind w:firstLine="48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41EF6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</w:rPr>
              <w:t>The impact of</w:t>
            </w:r>
            <w:r w:rsidRPr="00141EF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the downturn is compounding the </w:t>
            </w:r>
            <w:r w:rsidRPr="00141EF6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</w:rPr>
              <w:t>negative effect</w:t>
            </w:r>
            <w:r w:rsidRPr="00141EF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of new technologies, including the single-portion coffees such as </w:t>
            </w:r>
            <w:proofErr w:type="spellStart"/>
            <w:r w:rsidRPr="00141EF6">
              <w:rPr>
                <w:rFonts w:ascii="Times New Roman" w:eastAsia="SimSun" w:hAnsi="Times New Roman" w:cs="Times New Roman"/>
                <w:sz w:val="24"/>
                <w:szCs w:val="24"/>
              </w:rPr>
              <w:t>Nespresso</w:t>
            </w:r>
            <w:proofErr w:type="spellEnd"/>
            <w:r w:rsidRPr="00141EF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which </w:t>
            </w:r>
            <w:r w:rsidRPr="00141EF6">
              <w:rPr>
                <w:rFonts w:ascii="Times New Roman" w:eastAsia="SimSun" w:hAnsi="Times New Roman" w:cs="Times New Roman"/>
                <w:sz w:val="24"/>
                <w:szCs w:val="24"/>
                <w:highlight w:val="green"/>
              </w:rPr>
              <w:t>cut down</w:t>
            </w:r>
            <w:r w:rsidRPr="00141EF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Pr="00141EF6">
              <w:rPr>
                <w:rFonts w:ascii="Times New Roman" w:eastAsia="SimSun" w:hAnsi="Times New Roman" w:cs="Times New Roman"/>
                <w:sz w:val="24"/>
                <w:szCs w:val="24"/>
                <w:highlight w:val="green"/>
              </w:rPr>
              <w:t>on coffee wastage</w:t>
            </w:r>
            <w:r w:rsidRPr="00141EF6"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0" w:type="pct"/>
            <w:tcMar>
              <w:top w:w="15" w:type="dxa"/>
              <w:left w:w="225" w:type="dxa"/>
              <w:bottom w:w="15" w:type="dxa"/>
              <w:right w:w="15" w:type="dxa"/>
            </w:tcMar>
            <w:hideMark/>
          </w:tcPr>
          <w:p w:rsidR="00141EF6" w:rsidRPr="00141EF6" w:rsidRDefault="00141EF6" w:rsidP="00141EF6">
            <w:pPr>
              <w:spacing w:after="150" w:line="240" w:lineRule="auto"/>
              <w:ind w:firstLine="480"/>
              <w:jc w:val="both"/>
              <w:rPr>
                <w:rFonts w:ascii="SimSun" w:eastAsia="SimSun" w:hAnsi="SimSun" w:cs="Times New Roman"/>
                <w:b/>
                <w:sz w:val="24"/>
                <w:szCs w:val="24"/>
              </w:rPr>
            </w:pPr>
            <w:r w:rsidRPr="00141EF6">
              <w:rPr>
                <w:rFonts w:ascii="SimSun" w:eastAsia="SimSun" w:hAnsi="SimSun" w:cs="Times New Roman" w:hint="eastAsia"/>
                <w:b/>
                <w:sz w:val="24"/>
                <w:szCs w:val="24"/>
              </w:rPr>
              <w:t>经济低迷</w:t>
            </w:r>
            <w:r w:rsidRPr="00141EF6">
              <w:rPr>
                <w:rFonts w:ascii="SimSun" w:eastAsia="SimSun" w:hAnsi="SimSun" w:cs="Times New Roman" w:hint="eastAsia"/>
                <w:b/>
                <w:sz w:val="24"/>
                <w:szCs w:val="24"/>
                <w:highlight w:val="yellow"/>
              </w:rPr>
              <w:t>的影响</w:t>
            </w:r>
            <w:r w:rsidRPr="00141EF6">
              <w:rPr>
                <w:rFonts w:ascii="SimSun" w:eastAsia="SimSun" w:hAnsi="SimSun" w:cs="Times New Roman" w:hint="eastAsia"/>
                <w:b/>
                <w:sz w:val="24"/>
                <w:szCs w:val="24"/>
              </w:rPr>
              <w:t>正加剧新技术（包括单次冲泡的</w:t>
            </w:r>
            <w:proofErr w:type="spellStart"/>
            <w:r w:rsidRPr="00141EF6">
              <w:rPr>
                <w:rFonts w:ascii="SimSun" w:eastAsia="SimSun" w:hAnsi="SimSun" w:cs="Times New Roman" w:hint="eastAsia"/>
                <w:b/>
                <w:sz w:val="24"/>
                <w:szCs w:val="24"/>
              </w:rPr>
              <w:t>Nespresso</w:t>
            </w:r>
            <w:proofErr w:type="spellEnd"/>
            <w:r w:rsidRPr="00141EF6">
              <w:rPr>
                <w:rFonts w:ascii="SimSun" w:eastAsia="SimSun" w:hAnsi="SimSun" w:cs="Times New Roman" w:hint="eastAsia"/>
                <w:b/>
                <w:sz w:val="24"/>
                <w:szCs w:val="24"/>
              </w:rPr>
              <w:t>）的</w:t>
            </w:r>
            <w:r w:rsidRPr="00141EF6">
              <w:rPr>
                <w:rFonts w:ascii="SimSun" w:eastAsia="SimSun" w:hAnsi="SimSun" w:cs="Times New Roman" w:hint="eastAsia"/>
                <w:b/>
                <w:sz w:val="24"/>
                <w:szCs w:val="24"/>
                <w:highlight w:val="yellow"/>
              </w:rPr>
              <w:t>负面影响</w:t>
            </w:r>
            <w:r w:rsidRPr="00141EF6">
              <w:rPr>
                <w:rFonts w:ascii="SimSun" w:eastAsia="SimSun" w:hAnsi="SimSun" w:cs="Times New Roman" w:hint="eastAsia"/>
                <w:b/>
                <w:sz w:val="24"/>
                <w:szCs w:val="24"/>
              </w:rPr>
              <w:t>，这些技术</w:t>
            </w:r>
            <w:r w:rsidRPr="00141EF6">
              <w:rPr>
                <w:rFonts w:ascii="SimSun" w:eastAsia="SimSun" w:hAnsi="SimSun" w:cs="Times New Roman" w:hint="eastAsia"/>
                <w:b/>
                <w:sz w:val="24"/>
                <w:szCs w:val="24"/>
                <w:highlight w:val="green"/>
              </w:rPr>
              <w:t>减少了咖啡浪费</w:t>
            </w:r>
            <w:r w:rsidRPr="00141EF6">
              <w:rPr>
                <w:rFonts w:ascii="SimSun" w:eastAsia="SimSun" w:hAnsi="SimSun" w:cs="Times New Roman" w:hint="eastAsia"/>
                <w:b/>
                <w:sz w:val="24"/>
                <w:szCs w:val="24"/>
              </w:rPr>
              <w:t>。</w:t>
            </w:r>
          </w:p>
        </w:tc>
      </w:tr>
      <w:tr w:rsidR="00141EF6" w:rsidRPr="00141EF6" w:rsidTr="00FC238C">
        <w:trPr>
          <w:tblCellSpacing w:w="15" w:type="dxa"/>
        </w:trPr>
        <w:tc>
          <w:tcPr>
            <w:tcW w:w="2501" w:type="pct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:rsidR="00141EF6" w:rsidRPr="00141EF6" w:rsidRDefault="00141EF6" w:rsidP="00141EF6">
            <w:pPr>
              <w:spacing w:after="150" w:line="240" w:lineRule="auto"/>
              <w:ind w:firstLine="48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141EF6">
              <w:rPr>
                <w:rFonts w:ascii="Times New Roman" w:eastAsia="SimSun" w:hAnsi="Times New Roman" w:cs="Times New Roman"/>
                <w:color w:val="FF0000"/>
                <w:sz w:val="24"/>
                <w:szCs w:val="24"/>
              </w:rPr>
              <w:t>Mediterraneans</w:t>
            </w:r>
            <w:proofErr w:type="spellEnd"/>
            <w:r w:rsidRPr="00141EF6">
              <w:rPr>
                <w:rFonts w:ascii="Times New Roman" w:eastAsia="SimSu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41EF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are drinking more coffee at home, said Max </w:t>
            </w:r>
            <w:proofErr w:type="spellStart"/>
            <w:r w:rsidRPr="00141EF6">
              <w:rPr>
                <w:rFonts w:ascii="Times New Roman" w:eastAsia="SimSun" w:hAnsi="Times New Roman" w:cs="Times New Roman"/>
                <w:sz w:val="24"/>
                <w:szCs w:val="24"/>
              </w:rPr>
              <w:t>Fabian</w:t>
            </w:r>
            <w:proofErr w:type="spellEnd"/>
            <w:r w:rsidRPr="00141EF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chief executive of </w:t>
            </w:r>
            <w:proofErr w:type="spellStart"/>
            <w:r w:rsidRPr="00141EF6">
              <w:rPr>
                <w:rFonts w:ascii="Times New Roman" w:eastAsia="SimSun" w:hAnsi="Times New Roman" w:cs="Times New Roman"/>
                <w:sz w:val="24"/>
                <w:szCs w:val="24"/>
              </w:rPr>
              <w:t>Demus</w:t>
            </w:r>
            <w:proofErr w:type="spellEnd"/>
            <w:r w:rsidRPr="00141EF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an Italian </w:t>
            </w:r>
            <w:r w:rsidRPr="00141EF6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</w:rPr>
              <w:t>decaffeinated coffee</w:t>
            </w:r>
            <w:r w:rsidRPr="00141EF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producer. “A lot of consumption was out-of-home which was expensive, but people have switched,” he said.</w:t>
            </w:r>
          </w:p>
        </w:tc>
        <w:tc>
          <w:tcPr>
            <w:tcW w:w="2450" w:type="pct"/>
            <w:tcMar>
              <w:top w:w="15" w:type="dxa"/>
              <w:left w:w="225" w:type="dxa"/>
              <w:bottom w:w="15" w:type="dxa"/>
              <w:right w:w="15" w:type="dxa"/>
            </w:tcMar>
            <w:hideMark/>
          </w:tcPr>
          <w:p w:rsidR="00141EF6" w:rsidRPr="00141EF6" w:rsidRDefault="00141EF6" w:rsidP="00141EF6">
            <w:pPr>
              <w:spacing w:after="150" w:line="240" w:lineRule="auto"/>
              <w:ind w:firstLine="480"/>
              <w:jc w:val="both"/>
              <w:rPr>
                <w:rFonts w:ascii="SimSun" w:eastAsia="SimSun" w:hAnsi="SimSun" w:cs="Times New Roman"/>
                <w:b/>
                <w:sz w:val="24"/>
                <w:szCs w:val="24"/>
              </w:rPr>
            </w:pPr>
            <w:r w:rsidRPr="00141EF6">
              <w:rPr>
                <w:rFonts w:ascii="SimSun" w:eastAsia="SimSun" w:hAnsi="SimSun" w:cs="Times New Roman" w:hint="eastAsia"/>
                <w:b/>
                <w:sz w:val="24"/>
                <w:szCs w:val="24"/>
              </w:rPr>
              <w:t>意大利</w:t>
            </w:r>
            <w:r w:rsidRPr="00141EF6">
              <w:rPr>
                <w:rFonts w:ascii="SimSun" w:eastAsia="SimSun" w:hAnsi="SimSun" w:cs="Times New Roman" w:hint="eastAsia"/>
                <w:b/>
                <w:sz w:val="24"/>
                <w:szCs w:val="24"/>
                <w:highlight w:val="yellow"/>
              </w:rPr>
              <w:t>脱咖啡因咖啡</w:t>
            </w:r>
            <w:r w:rsidRPr="00141EF6">
              <w:rPr>
                <w:rFonts w:ascii="SimSun" w:eastAsia="SimSun" w:hAnsi="SimSun" w:cs="Times New Roman" w:hint="eastAsia"/>
                <w:b/>
                <w:sz w:val="24"/>
                <w:szCs w:val="24"/>
              </w:rPr>
              <w:t>生产商</w:t>
            </w:r>
            <w:proofErr w:type="spellStart"/>
            <w:r w:rsidRPr="00141EF6">
              <w:rPr>
                <w:rFonts w:ascii="SimSun" w:eastAsia="SimSun" w:hAnsi="SimSun" w:cs="Times New Roman" w:hint="eastAsia"/>
                <w:b/>
                <w:sz w:val="24"/>
                <w:szCs w:val="24"/>
              </w:rPr>
              <w:t>Demus</w:t>
            </w:r>
            <w:proofErr w:type="spellEnd"/>
            <w:r w:rsidRPr="00141EF6">
              <w:rPr>
                <w:rFonts w:ascii="SimSun" w:eastAsia="SimSun" w:hAnsi="SimSun" w:cs="Times New Roman" w:hint="eastAsia"/>
                <w:b/>
                <w:sz w:val="24"/>
                <w:szCs w:val="24"/>
              </w:rPr>
              <w:t xml:space="preserve">首席执行官麦克斯•法比安(Max </w:t>
            </w:r>
            <w:proofErr w:type="spellStart"/>
            <w:r w:rsidRPr="00141EF6">
              <w:rPr>
                <w:rFonts w:ascii="SimSun" w:eastAsia="SimSun" w:hAnsi="SimSun" w:cs="Times New Roman" w:hint="eastAsia"/>
                <w:b/>
                <w:sz w:val="24"/>
                <w:szCs w:val="24"/>
              </w:rPr>
              <w:t>Fabian</w:t>
            </w:r>
            <w:proofErr w:type="spellEnd"/>
            <w:r w:rsidRPr="00141EF6">
              <w:rPr>
                <w:rFonts w:ascii="SimSun" w:eastAsia="SimSun" w:hAnsi="SimSun" w:cs="Times New Roman" w:hint="eastAsia"/>
                <w:b/>
                <w:sz w:val="24"/>
                <w:szCs w:val="24"/>
              </w:rPr>
              <w:t>)表示，</w:t>
            </w:r>
            <w:r w:rsidRPr="00141EF6">
              <w:rPr>
                <w:rFonts w:ascii="SimSun" w:eastAsia="SimSun" w:hAnsi="SimSun" w:cs="Times New Roman" w:hint="eastAsia"/>
                <w:b/>
                <w:color w:val="FF0000"/>
                <w:sz w:val="24"/>
                <w:szCs w:val="24"/>
              </w:rPr>
              <w:t>地中海</w:t>
            </w:r>
            <w:r w:rsidRPr="00141EF6">
              <w:rPr>
                <w:rFonts w:ascii="SimSun" w:eastAsia="SimSun" w:hAnsi="SimSun" w:cs="Times New Roman" w:hint="eastAsia"/>
                <w:b/>
                <w:sz w:val="24"/>
                <w:szCs w:val="24"/>
              </w:rPr>
              <w:t>居民现在更多的是在家中饮用咖啡。他表示：“以前很多消费都在家外进行，费用昂贵，但人们改变了做法。”</w:t>
            </w:r>
          </w:p>
        </w:tc>
      </w:tr>
      <w:tr w:rsidR="00141EF6" w:rsidRPr="00141EF6" w:rsidTr="00FC238C">
        <w:trPr>
          <w:tblCellSpacing w:w="15" w:type="dxa"/>
        </w:trPr>
        <w:tc>
          <w:tcPr>
            <w:tcW w:w="2501" w:type="pct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:rsidR="00141EF6" w:rsidRPr="00141EF6" w:rsidRDefault="00141EF6" w:rsidP="00141EF6">
            <w:pPr>
              <w:spacing w:after="150" w:line="240" w:lineRule="auto"/>
              <w:ind w:firstLine="48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41EF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The shift to brewing coffee at home has also </w:t>
            </w:r>
            <w:r w:rsidRPr="00141EF6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</w:rPr>
              <w:t>prompted</w:t>
            </w:r>
            <w:r w:rsidRPr="00141EF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consumers to opt for</w:t>
            </w:r>
            <w:bookmarkStart w:id="0" w:name="_GoBack"/>
            <w:bookmarkEnd w:id="0"/>
            <w:r w:rsidRPr="00141EF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cheaper blends, with a lower content of premium </w:t>
            </w:r>
            <w:proofErr w:type="spellStart"/>
            <w:r w:rsidRPr="00141EF6">
              <w:rPr>
                <w:rFonts w:ascii="Times New Roman" w:eastAsia="SimSun" w:hAnsi="Times New Roman" w:cs="Times New Roman"/>
                <w:sz w:val="24"/>
                <w:szCs w:val="24"/>
              </w:rPr>
              <w:t>arabica</w:t>
            </w:r>
            <w:proofErr w:type="spellEnd"/>
            <w:r w:rsidRPr="00141EF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beans. In turn, demand for lower-quality </w:t>
            </w:r>
            <w:proofErr w:type="spellStart"/>
            <w:r w:rsidRPr="00141EF6">
              <w:rPr>
                <w:rFonts w:ascii="Times New Roman" w:eastAsia="SimSun" w:hAnsi="Times New Roman" w:cs="Times New Roman"/>
                <w:color w:val="FF0000"/>
                <w:sz w:val="24"/>
                <w:szCs w:val="24"/>
              </w:rPr>
              <w:t>robusta</w:t>
            </w:r>
            <w:proofErr w:type="spellEnd"/>
            <w:r w:rsidRPr="00141EF6">
              <w:rPr>
                <w:rFonts w:ascii="Times New Roman" w:eastAsia="SimSun" w:hAnsi="Times New Roman" w:cs="Times New Roman"/>
                <w:color w:val="FF0000"/>
                <w:sz w:val="24"/>
                <w:szCs w:val="24"/>
              </w:rPr>
              <w:t xml:space="preserve"> beans</w:t>
            </w:r>
            <w:r w:rsidRPr="00141EF6">
              <w:rPr>
                <w:rFonts w:ascii="Times New Roman" w:eastAsia="SimSun" w:hAnsi="Times New Roman" w:cs="Times New Roman"/>
                <w:sz w:val="24"/>
                <w:szCs w:val="24"/>
              </w:rPr>
              <w:t>, which have a bitter taste, has increased.</w:t>
            </w:r>
          </w:p>
        </w:tc>
        <w:tc>
          <w:tcPr>
            <w:tcW w:w="2450" w:type="pct"/>
            <w:tcMar>
              <w:top w:w="15" w:type="dxa"/>
              <w:left w:w="225" w:type="dxa"/>
              <w:bottom w:w="15" w:type="dxa"/>
              <w:right w:w="15" w:type="dxa"/>
            </w:tcMar>
            <w:hideMark/>
          </w:tcPr>
          <w:p w:rsidR="00141EF6" w:rsidRPr="00141EF6" w:rsidRDefault="00141EF6" w:rsidP="00141EF6">
            <w:pPr>
              <w:spacing w:after="150" w:line="240" w:lineRule="auto"/>
              <w:ind w:firstLine="480"/>
              <w:jc w:val="both"/>
              <w:rPr>
                <w:rFonts w:ascii="SimSun" w:eastAsia="SimSun" w:hAnsi="SimSun" w:cs="Times New Roman"/>
                <w:b/>
                <w:sz w:val="24"/>
                <w:szCs w:val="24"/>
              </w:rPr>
            </w:pPr>
            <w:r w:rsidRPr="00141EF6">
              <w:rPr>
                <w:rFonts w:ascii="SimSun" w:eastAsia="SimSun" w:hAnsi="SimSun" w:cs="Times New Roman" w:hint="eastAsia"/>
                <w:b/>
                <w:sz w:val="24"/>
                <w:szCs w:val="24"/>
              </w:rPr>
              <w:t>转向在家中煮咖啡的做法，还</w:t>
            </w:r>
            <w:r w:rsidRPr="00141EF6">
              <w:rPr>
                <w:rFonts w:ascii="SimSun" w:eastAsia="SimSun" w:hAnsi="SimSun" w:cs="Times New Roman" w:hint="eastAsia"/>
                <w:b/>
                <w:sz w:val="24"/>
                <w:szCs w:val="24"/>
                <w:highlight w:val="yellow"/>
              </w:rPr>
              <w:t>促使</w:t>
            </w:r>
            <w:r w:rsidRPr="00141EF6">
              <w:rPr>
                <w:rFonts w:ascii="SimSun" w:eastAsia="SimSun" w:hAnsi="SimSun" w:cs="Times New Roman" w:hint="eastAsia"/>
                <w:b/>
                <w:sz w:val="24"/>
                <w:szCs w:val="24"/>
              </w:rPr>
              <w:t>消费者选择更廉价的混合咖啡，其中高品质阿拉比卡咖啡豆的含量较少。因此，市场对质量较低味道较苦的</w:t>
            </w:r>
            <w:r w:rsidRPr="00141EF6">
              <w:rPr>
                <w:rFonts w:ascii="SimSun" w:eastAsia="SimSun" w:hAnsi="SimSun" w:cs="Times New Roman" w:hint="eastAsia"/>
                <w:b/>
                <w:color w:val="FF0000"/>
                <w:sz w:val="24"/>
                <w:szCs w:val="24"/>
              </w:rPr>
              <w:t>罗布斯塔咖啡豆</w:t>
            </w:r>
            <w:r w:rsidRPr="00141EF6">
              <w:rPr>
                <w:rFonts w:ascii="SimSun" w:eastAsia="SimSun" w:hAnsi="SimSun" w:cs="Times New Roman" w:hint="eastAsia"/>
                <w:b/>
                <w:sz w:val="24"/>
                <w:szCs w:val="24"/>
              </w:rPr>
              <w:t>的需求有所增加。</w:t>
            </w:r>
          </w:p>
        </w:tc>
      </w:tr>
      <w:tr w:rsidR="00141EF6" w:rsidRPr="00141EF6" w:rsidTr="00FC238C">
        <w:trPr>
          <w:tblCellSpacing w:w="15" w:type="dxa"/>
        </w:trPr>
        <w:tc>
          <w:tcPr>
            <w:tcW w:w="2501" w:type="pct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:rsidR="00141EF6" w:rsidRPr="00141EF6" w:rsidRDefault="00141EF6" w:rsidP="00141EF6">
            <w:pPr>
              <w:spacing w:after="0" w:line="240" w:lineRule="auto"/>
              <w:jc w:val="center"/>
              <w:rPr>
                <w:rFonts w:ascii="SimSun" w:eastAsia="SimSun" w:hAnsi="SimSun" w:cs="Times New Roman"/>
                <w:sz w:val="21"/>
                <w:szCs w:val="21"/>
              </w:rPr>
            </w:pPr>
          </w:p>
        </w:tc>
        <w:tc>
          <w:tcPr>
            <w:tcW w:w="2450" w:type="pct"/>
            <w:tcMar>
              <w:top w:w="15" w:type="dxa"/>
              <w:left w:w="225" w:type="dxa"/>
              <w:bottom w:w="15" w:type="dxa"/>
              <w:right w:w="15" w:type="dxa"/>
            </w:tcMar>
            <w:hideMark/>
          </w:tcPr>
          <w:p w:rsidR="00141EF6" w:rsidRPr="00141EF6" w:rsidRDefault="00141EF6" w:rsidP="00141EF6">
            <w:pPr>
              <w:spacing w:after="150" w:line="240" w:lineRule="auto"/>
              <w:ind w:firstLine="480"/>
              <w:jc w:val="center"/>
              <w:rPr>
                <w:rFonts w:ascii="SimSun" w:eastAsia="SimSun" w:hAnsi="SimSun" w:cs="Times New Roman"/>
                <w:sz w:val="21"/>
                <w:szCs w:val="21"/>
              </w:rPr>
            </w:pPr>
            <w:r w:rsidRPr="00141EF6">
              <w:rPr>
                <w:rFonts w:ascii="SimSun" w:eastAsia="SimSun" w:hAnsi="SimSun" w:cs="Times New Roman" w:hint="eastAsia"/>
                <w:sz w:val="21"/>
                <w:szCs w:val="21"/>
              </w:rPr>
              <w:t>译者/何黎</w:t>
            </w:r>
          </w:p>
        </w:tc>
      </w:tr>
    </w:tbl>
    <w:p w:rsidR="0001165C" w:rsidRDefault="0001165C"/>
    <w:sectPr w:rsidR="000116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EF6"/>
    <w:rsid w:val="0001165C"/>
    <w:rsid w:val="00141EF6"/>
    <w:rsid w:val="0048702B"/>
    <w:rsid w:val="00517BF4"/>
    <w:rsid w:val="009549CC"/>
    <w:rsid w:val="00CC466F"/>
    <w:rsid w:val="00EB3A54"/>
    <w:rsid w:val="00FC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1E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1E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2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9DECF"/>
          </w:divBdr>
          <w:divsChild>
            <w:div w:id="120123758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45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8437">
                  <w:marLeft w:val="0"/>
                  <w:marRight w:val="120"/>
                  <w:marTop w:val="0"/>
                  <w:marBottom w:val="0"/>
                  <w:divBdr>
                    <w:top w:val="single" w:sz="6" w:space="0" w:color="FFF1E0"/>
                    <w:left w:val="single" w:sz="6" w:space="0" w:color="FFF1E0"/>
                    <w:bottom w:val="single" w:sz="6" w:space="0" w:color="FFF1E0"/>
                    <w:right w:val="single" w:sz="6" w:space="0" w:color="FFF1E0"/>
                  </w:divBdr>
                </w:div>
                <w:div w:id="934167251">
                  <w:marLeft w:val="0"/>
                  <w:marRight w:val="120"/>
                  <w:marTop w:val="0"/>
                  <w:marBottom w:val="0"/>
                  <w:divBdr>
                    <w:top w:val="single" w:sz="6" w:space="0" w:color="FFF1E0"/>
                    <w:left w:val="single" w:sz="6" w:space="0" w:color="FFF1E0"/>
                    <w:bottom w:val="single" w:sz="6" w:space="0" w:color="FFF1E0"/>
                    <w:right w:val="single" w:sz="6" w:space="0" w:color="FFF1E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tchinese.com/search/%E5%AF%BA%E5%9B%AD%E6%83%A0%E7%BE%8E%E5%AD%90/relative_byli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Cheng</dc:creator>
  <cp:lastModifiedBy>Linda Cheng</cp:lastModifiedBy>
  <cp:revision>3</cp:revision>
  <dcterms:created xsi:type="dcterms:W3CDTF">2012-09-26T12:57:00Z</dcterms:created>
  <dcterms:modified xsi:type="dcterms:W3CDTF">2012-09-26T14:10:00Z</dcterms:modified>
</cp:coreProperties>
</file>